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Default="009B7BBA" w:rsidP="00A84CFF">
      <w:pPr>
        <w:jc w:val="center"/>
        <w:rPr>
          <w:color w:val="FF0000"/>
          <w:sz w:val="24"/>
          <w:szCs w:val="24"/>
        </w:rPr>
      </w:pPr>
      <w:r w:rsidRPr="009B7B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A84CFF" w:rsidRDefault="00E87E3C" w:rsidP="00A84CF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035327" w:rsidRDefault="006B44C3" w:rsidP="003B2327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>
        <w:rPr>
          <w:rFonts w:ascii="Calibri" w:hAnsi="Calibri" w:cs="Calibri"/>
          <w:b/>
          <w:bCs/>
          <w:sz w:val="21"/>
          <w:szCs w:val="21"/>
        </w:rPr>
        <w:tab/>
        <w:t xml:space="preserve">          </w:t>
      </w:r>
      <w:r w:rsidR="003B2327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</w:t>
      </w:r>
    </w:p>
    <w:p w:rsidR="00A84CFF" w:rsidRPr="00EC1430" w:rsidRDefault="00CF091F" w:rsidP="00035327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11/08</w:t>
      </w:r>
      <w:r w:rsidR="00C23364" w:rsidRPr="00EC1430">
        <w:rPr>
          <w:b/>
          <w:bCs/>
          <w:color w:val="auto"/>
          <w:sz w:val="20"/>
          <w:szCs w:val="20"/>
        </w:rPr>
        <w:t>/202</w:t>
      </w:r>
      <w:r w:rsidR="008D6586" w:rsidRPr="00EC1430">
        <w:rPr>
          <w:b/>
          <w:bCs/>
          <w:color w:val="auto"/>
          <w:sz w:val="20"/>
          <w:szCs w:val="20"/>
        </w:rPr>
        <w:t>2</w:t>
      </w:r>
      <w:r w:rsidR="00C23364" w:rsidRPr="00EC1430">
        <w:rPr>
          <w:b/>
          <w:bCs/>
          <w:color w:val="auto"/>
          <w:sz w:val="20"/>
          <w:szCs w:val="20"/>
        </w:rPr>
        <w:tab/>
      </w:r>
    </w:p>
    <w:p w:rsidR="00A84CFF" w:rsidRPr="00EC1430" w:rsidRDefault="001C1155" w:rsidP="0063753C">
      <w:pPr>
        <w:jc w:val="center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GEM </w:t>
      </w:r>
      <w:r w:rsidR="006C3879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Pr="00EC1430">
        <w:rPr>
          <w:rFonts w:ascii="Arial" w:hAnsi="Arial" w:cs="Arial"/>
          <w:b/>
          <w:sz w:val="20"/>
          <w:szCs w:val="20"/>
          <w:u w:val="single"/>
        </w:rPr>
        <w:t>Notice</w:t>
      </w:r>
      <w:r w:rsidR="00F56146">
        <w:rPr>
          <w:rFonts w:ascii="Arial" w:hAnsi="Arial" w:cs="Arial"/>
          <w:b/>
          <w:sz w:val="20"/>
          <w:szCs w:val="20"/>
          <w:u w:val="single"/>
        </w:rPr>
        <w:t xml:space="preserve">: Corrigendum </w:t>
      </w:r>
      <w:r w:rsidR="00CF091F">
        <w:rPr>
          <w:rFonts w:ascii="Arial" w:hAnsi="Arial" w:cs="Arial"/>
          <w:b/>
          <w:sz w:val="20"/>
          <w:szCs w:val="20"/>
          <w:u w:val="single"/>
        </w:rPr>
        <w:t>I</w:t>
      </w:r>
      <w:r w:rsidR="00F56146">
        <w:rPr>
          <w:rFonts w:ascii="Arial" w:hAnsi="Arial" w:cs="Arial"/>
          <w:b/>
          <w:sz w:val="20"/>
          <w:szCs w:val="20"/>
          <w:u w:val="single"/>
        </w:rPr>
        <w:t>I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A0737" w:rsidRPr="00EC1430" w:rsidRDefault="002A0737" w:rsidP="000C031B">
      <w:pPr>
        <w:jc w:val="right"/>
        <w:rPr>
          <w:rFonts w:ascii="Arial" w:hAnsi="Arial" w:cs="Arial"/>
          <w:b/>
          <w:sz w:val="20"/>
          <w:szCs w:val="20"/>
        </w:rPr>
      </w:pPr>
    </w:p>
    <w:p w:rsidR="0063753C" w:rsidRDefault="0063753C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A15D31">
        <w:rPr>
          <w:rFonts w:ascii="Arial" w:hAnsi="Arial" w:cs="Arial"/>
          <w:b/>
          <w:sz w:val="20"/>
          <w:szCs w:val="20"/>
          <w:u w:val="single"/>
        </w:rPr>
        <w:t xml:space="preserve">Corrigendum </w:t>
      </w:r>
      <w:r w:rsidR="00CF091F">
        <w:rPr>
          <w:rFonts w:ascii="Arial" w:hAnsi="Arial" w:cs="Arial"/>
          <w:b/>
          <w:sz w:val="20"/>
          <w:szCs w:val="20"/>
          <w:u w:val="single"/>
        </w:rPr>
        <w:t>I</w:t>
      </w:r>
      <w:r w:rsidR="00A15D31">
        <w:rPr>
          <w:rFonts w:ascii="Arial" w:hAnsi="Arial" w:cs="Arial"/>
          <w:b/>
          <w:sz w:val="20"/>
          <w:szCs w:val="20"/>
          <w:u w:val="single"/>
        </w:rPr>
        <w:t xml:space="preserve">I for </w:t>
      </w:r>
      <w:proofErr w:type="spellStart"/>
      <w:r w:rsidR="00537513">
        <w:rPr>
          <w:rFonts w:ascii="Arial" w:hAnsi="Arial" w:cs="Arial"/>
          <w:b/>
          <w:sz w:val="20"/>
          <w:szCs w:val="20"/>
          <w:u w:val="single"/>
        </w:rPr>
        <w:t>Ge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M</w:t>
      </w:r>
      <w:proofErr w:type="spell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3879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Notice No. </w:t>
      </w:r>
      <w:proofErr w:type="gramStart"/>
      <w:r w:rsidRPr="00EC1430">
        <w:rPr>
          <w:rFonts w:ascii="Arial" w:hAnsi="Arial" w:cs="Arial"/>
          <w:b/>
          <w:sz w:val="20"/>
          <w:szCs w:val="20"/>
          <w:u w:val="single"/>
        </w:rPr>
        <w:t>0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1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supply of 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>“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128 Slice CT Scanner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 xml:space="preserve">”, Qty: 01 No for </w:t>
      </w:r>
      <w:r w:rsidRPr="00EC1430">
        <w:rPr>
          <w:rFonts w:ascii="Arial" w:hAnsi="Arial" w:cs="Arial"/>
          <w:b/>
          <w:sz w:val="20"/>
          <w:szCs w:val="20"/>
          <w:u w:val="single"/>
        </w:rPr>
        <w:t>TMH</w:t>
      </w:r>
    </w:p>
    <w:p w:rsidR="00086044" w:rsidRDefault="00086044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86044" w:rsidRDefault="00086044" w:rsidP="0008604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“128 Slice CT S</w:t>
      </w:r>
      <w:r w:rsidR="001F2212">
        <w:rPr>
          <w:rFonts w:ascii="Arial" w:hAnsi="Arial" w:cs="Arial"/>
          <w:b/>
          <w:sz w:val="20"/>
          <w:szCs w:val="20"/>
        </w:rPr>
        <w:t>canner”, Qty: 01 No for TMH. (GE</w:t>
      </w:r>
      <w:r w:rsidRPr="00EC1430">
        <w:rPr>
          <w:rFonts w:ascii="Arial" w:hAnsi="Arial" w:cs="Arial"/>
          <w:b/>
          <w:sz w:val="20"/>
          <w:szCs w:val="20"/>
        </w:rPr>
        <w:t>M BID NO GEM/2022/B/2296155)</w:t>
      </w:r>
    </w:p>
    <w:p w:rsidR="00086044" w:rsidRPr="00EC1430" w:rsidRDefault="00086044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753C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6" w:type="dxa"/>
        <w:tblInd w:w="-338" w:type="dxa"/>
        <w:tblLayout w:type="fixed"/>
        <w:tblLook w:val="04A0"/>
      </w:tblPr>
      <w:tblGrid>
        <w:gridCol w:w="468"/>
        <w:gridCol w:w="2858"/>
        <w:gridCol w:w="1800"/>
        <w:gridCol w:w="1530"/>
        <w:gridCol w:w="1710"/>
        <w:gridCol w:w="1980"/>
      </w:tblGrid>
      <w:tr w:rsidR="00086044" w:rsidRPr="00E16891" w:rsidTr="008F6634">
        <w:trPr>
          <w:trHeight w:val="5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Sr. No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Item Description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CF091F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As per Corrigendum 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34" w:rsidRDefault="008F663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As per Corrigendum I</w:t>
            </w:r>
            <w:r w:rsidR="00CF091F">
              <w:rPr>
                <w:rFonts w:asciiTheme="minorHAnsi" w:hAnsiTheme="minorHAnsi" w:cstheme="minorHAnsi"/>
                <w:b/>
              </w:rPr>
              <w:t>I</w:t>
            </w:r>
          </w:p>
        </w:tc>
      </w:tr>
      <w:tr w:rsidR="00086044" w:rsidRPr="00E16891" w:rsidTr="000E0FEC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Opening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Opening</w:t>
            </w:r>
          </w:p>
        </w:tc>
      </w:tr>
      <w:tr w:rsidR="00CF091F" w:rsidRPr="00241224" w:rsidTr="000E0FEC">
        <w:trPr>
          <w:trHeight w:val="6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91F" w:rsidRPr="000E0FEC" w:rsidRDefault="00CF091F" w:rsidP="00BB31E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1</w:t>
            </w:r>
          </w:p>
          <w:p w:rsidR="00CF091F" w:rsidRPr="000E0FEC" w:rsidRDefault="00CF091F" w:rsidP="00BB31EC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91F" w:rsidRPr="000E0FEC" w:rsidRDefault="00CF091F" w:rsidP="00086044">
            <w:pPr>
              <w:pStyle w:val="NoSpacing"/>
              <w:rPr>
                <w:rFonts w:ascii="Arial" w:hAnsi="Arial" w:cs="Arial"/>
                <w:b/>
              </w:rPr>
            </w:pPr>
          </w:p>
          <w:p w:rsidR="00CF091F" w:rsidRPr="000E0FEC" w:rsidRDefault="00CF091F" w:rsidP="00086044">
            <w:pPr>
              <w:pStyle w:val="NoSpacing"/>
              <w:rPr>
                <w:rFonts w:ascii="Arial" w:hAnsi="Arial" w:cs="Arial"/>
                <w:b/>
              </w:rPr>
            </w:pPr>
            <w:r w:rsidRPr="000E0FEC">
              <w:rPr>
                <w:rFonts w:ascii="Arial" w:hAnsi="Arial" w:cs="Arial"/>
                <w:b/>
              </w:rPr>
              <w:t>128 Slice CT Scanner, TMH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91F" w:rsidRPr="000E0FEC" w:rsidRDefault="00CF091F" w:rsidP="004F29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 xml:space="preserve">11.08.2022 up to 15.00.00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91F" w:rsidRPr="000E0FEC" w:rsidRDefault="00CF091F" w:rsidP="004F29A1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11.08.2022 from 15.30.00 onwards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91F" w:rsidRPr="000E0FEC" w:rsidRDefault="00CF091F" w:rsidP="0008604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26.08.2022 up to 15.00.00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91F" w:rsidRPr="000E0FEC" w:rsidRDefault="00CF091F" w:rsidP="0008604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26.08.2022 from 15.30 onwards</w:t>
            </w:r>
          </w:p>
        </w:tc>
      </w:tr>
    </w:tbl>
    <w:p w:rsidR="0063753C" w:rsidRDefault="0063753C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086044" w:rsidRDefault="00086044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proofErr w:type="spellStart"/>
      <w:r w:rsidR="00537513">
        <w:rPr>
          <w:rFonts w:ascii="Arial" w:hAnsi="Arial" w:cs="Arial"/>
          <w:b/>
          <w:sz w:val="20"/>
          <w:szCs w:val="20"/>
        </w:rPr>
        <w:t>Ge</w:t>
      </w:r>
      <w:r w:rsidR="001C1155" w:rsidRPr="00EC1430">
        <w:rPr>
          <w:rFonts w:ascii="Arial" w:hAnsi="Arial" w:cs="Arial"/>
          <w:b/>
          <w:sz w:val="20"/>
          <w:szCs w:val="20"/>
        </w:rPr>
        <w:t>M</w:t>
      </w:r>
      <w:proofErr w:type="spellEnd"/>
      <w:r w:rsidR="001C1155" w:rsidRPr="00EC1430">
        <w:rPr>
          <w:rFonts w:ascii="Arial" w:hAnsi="Arial" w:cs="Arial"/>
          <w:b/>
          <w:sz w:val="20"/>
          <w:szCs w:val="20"/>
        </w:rPr>
        <w:t xml:space="preserve"> web site </w:t>
      </w:r>
      <w:r w:rsidR="00AB07C8" w:rsidRPr="00EC1430">
        <w:rPr>
          <w:rFonts w:ascii="Arial" w:hAnsi="Arial" w:cs="Arial"/>
          <w:b/>
          <w:sz w:val="20"/>
          <w:szCs w:val="20"/>
        </w:rPr>
        <w:t xml:space="preserve">www. </w:t>
      </w:r>
      <w:proofErr w:type="gramStart"/>
      <w:r w:rsidR="00AB07C8" w:rsidRPr="00086044">
        <w:rPr>
          <w:rFonts w:ascii="Arial" w:hAnsi="Arial" w:cs="Arial"/>
          <w:b/>
          <w:color w:val="FF0000"/>
          <w:sz w:val="20"/>
          <w:szCs w:val="20"/>
        </w:rPr>
        <w:t>gem.gov.in</w:t>
      </w:r>
      <w:proofErr w:type="gramEnd"/>
      <w:r w:rsidR="00AB07C8" w:rsidRPr="00EC1430">
        <w:rPr>
          <w:rFonts w:ascii="Arial" w:hAnsi="Arial" w:cs="Arial"/>
          <w:b/>
          <w:sz w:val="20"/>
          <w:szCs w:val="20"/>
        </w:rPr>
        <w:t xml:space="preserve"> </w:t>
      </w:r>
      <w:r w:rsidR="000970B8">
        <w:rPr>
          <w:rFonts w:ascii="Arial" w:hAnsi="Arial" w:cs="Arial"/>
          <w:b/>
          <w:sz w:val="20"/>
          <w:szCs w:val="20"/>
        </w:rPr>
        <w:t xml:space="preserve">for </w:t>
      </w:r>
      <w:r w:rsidR="00EC1430" w:rsidRPr="00EC1430">
        <w:rPr>
          <w:rFonts w:ascii="Arial" w:hAnsi="Arial" w:cs="Arial"/>
          <w:b/>
          <w:sz w:val="20"/>
          <w:szCs w:val="20"/>
        </w:rPr>
        <w:t>details</w:t>
      </w:r>
      <w:r w:rsidR="006C3879">
        <w:rPr>
          <w:rFonts w:ascii="Arial" w:hAnsi="Arial" w:cs="Arial"/>
          <w:b/>
          <w:sz w:val="20"/>
          <w:szCs w:val="20"/>
        </w:rPr>
        <w:t>.</w:t>
      </w:r>
      <w:r w:rsidR="00EC1430" w:rsidRPr="00EC1430">
        <w:rPr>
          <w:rFonts w:ascii="Arial" w:hAnsi="Arial" w:cs="Arial"/>
          <w:b/>
          <w:sz w:val="20"/>
          <w:szCs w:val="20"/>
        </w:rPr>
        <w:t xml:space="preserve"> 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7804AA" w:rsidRPr="00CD0FAE" w:rsidRDefault="007804AA" w:rsidP="007804AA">
      <w:pPr>
        <w:rPr>
          <w:rFonts w:cstheme="minorHAnsi"/>
          <w:b/>
          <w:color w:val="000000" w:themeColor="text1"/>
        </w:rPr>
      </w:pPr>
    </w:p>
    <w:p w:rsidR="0063753C" w:rsidRPr="00EC1430" w:rsidRDefault="0063753C" w:rsidP="0063753C">
      <w:pPr>
        <w:jc w:val="right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EC1430" w:rsidRDefault="0063753C">
      <w:pPr>
        <w:rPr>
          <w:rFonts w:ascii="Arial" w:hAnsi="Arial" w:cs="Arial"/>
          <w:sz w:val="20"/>
          <w:szCs w:val="20"/>
        </w:rPr>
      </w:pPr>
    </w:p>
    <w:sectPr w:rsidR="0063753C" w:rsidRPr="00EC1430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CFF"/>
    <w:rsid w:val="00000EDE"/>
    <w:rsid w:val="00010A29"/>
    <w:rsid w:val="000249A5"/>
    <w:rsid w:val="0003148C"/>
    <w:rsid w:val="00035327"/>
    <w:rsid w:val="00045765"/>
    <w:rsid w:val="000729C7"/>
    <w:rsid w:val="00075181"/>
    <w:rsid w:val="00083037"/>
    <w:rsid w:val="00083331"/>
    <w:rsid w:val="00086044"/>
    <w:rsid w:val="000970B8"/>
    <w:rsid w:val="000A17B9"/>
    <w:rsid w:val="000B2DB6"/>
    <w:rsid w:val="000B5E60"/>
    <w:rsid w:val="000C031B"/>
    <w:rsid w:val="000D78B1"/>
    <w:rsid w:val="000E0FEC"/>
    <w:rsid w:val="00103E40"/>
    <w:rsid w:val="00110727"/>
    <w:rsid w:val="00112926"/>
    <w:rsid w:val="00114976"/>
    <w:rsid w:val="0014433C"/>
    <w:rsid w:val="0018234B"/>
    <w:rsid w:val="001902B5"/>
    <w:rsid w:val="001B2361"/>
    <w:rsid w:val="001C1155"/>
    <w:rsid w:val="001C12CB"/>
    <w:rsid w:val="001D4B0E"/>
    <w:rsid w:val="001F102A"/>
    <w:rsid w:val="001F2212"/>
    <w:rsid w:val="00250C49"/>
    <w:rsid w:val="0026795C"/>
    <w:rsid w:val="002A0737"/>
    <w:rsid w:val="002C5DEB"/>
    <w:rsid w:val="002F1C1F"/>
    <w:rsid w:val="003017A6"/>
    <w:rsid w:val="00321AF1"/>
    <w:rsid w:val="003B2327"/>
    <w:rsid w:val="003E1FD5"/>
    <w:rsid w:val="00401612"/>
    <w:rsid w:val="00403FE3"/>
    <w:rsid w:val="00410273"/>
    <w:rsid w:val="0041697F"/>
    <w:rsid w:val="00426878"/>
    <w:rsid w:val="00466AE1"/>
    <w:rsid w:val="00476ED3"/>
    <w:rsid w:val="00496218"/>
    <w:rsid w:val="004A5983"/>
    <w:rsid w:val="004B22B8"/>
    <w:rsid w:val="004C297A"/>
    <w:rsid w:val="004C3AFD"/>
    <w:rsid w:val="005037E3"/>
    <w:rsid w:val="00506E6F"/>
    <w:rsid w:val="005118B7"/>
    <w:rsid w:val="005310D7"/>
    <w:rsid w:val="00537513"/>
    <w:rsid w:val="0054151B"/>
    <w:rsid w:val="00542409"/>
    <w:rsid w:val="00553B26"/>
    <w:rsid w:val="005B43AF"/>
    <w:rsid w:val="005D1AF8"/>
    <w:rsid w:val="005E75F9"/>
    <w:rsid w:val="005F1643"/>
    <w:rsid w:val="00601DA1"/>
    <w:rsid w:val="0061589E"/>
    <w:rsid w:val="006314E4"/>
    <w:rsid w:val="00635FA4"/>
    <w:rsid w:val="0063753C"/>
    <w:rsid w:val="00645709"/>
    <w:rsid w:val="00653903"/>
    <w:rsid w:val="006547B5"/>
    <w:rsid w:val="00656827"/>
    <w:rsid w:val="006879CB"/>
    <w:rsid w:val="00692652"/>
    <w:rsid w:val="0069446E"/>
    <w:rsid w:val="006A7210"/>
    <w:rsid w:val="006B36AB"/>
    <w:rsid w:val="006B44C3"/>
    <w:rsid w:val="006C3879"/>
    <w:rsid w:val="006E4E22"/>
    <w:rsid w:val="006F0ECE"/>
    <w:rsid w:val="00700A56"/>
    <w:rsid w:val="007134B5"/>
    <w:rsid w:val="00714A58"/>
    <w:rsid w:val="00717AC8"/>
    <w:rsid w:val="0073779B"/>
    <w:rsid w:val="00737A93"/>
    <w:rsid w:val="0075330B"/>
    <w:rsid w:val="00755599"/>
    <w:rsid w:val="007804AA"/>
    <w:rsid w:val="00793C95"/>
    <w:rsid w:val="007968A6"/>
    <w:rsid w:val="00796D88"/>
    <w:rsid w:val="007A4E58"/>
    <w:rsid w:val="008141DC"/>
    <w:rsid w:val="00832E5A"/>
    <w:rsid w:val="00833847"/>
    <w:rsid w:val="008A4804"/>
    <w:rsid w:val="008C5D97"/>
    <w:rsid w:val="008D3AB1"/>
    <w:rsid w:val="008D5C42"/>
    <w:rsid w:val="008D6586"/>
    <w:rsid w:val="008F1027"/>
    <w:rsid w:val="008F6634"/>
    <w:rsid w:val="00910F5E"/>
    <w:rsid w:val="00924923"/>
    <w:rsid w:val="00936253"/>
    <w:rsid w:val="00937FCD"/>
    <w:rsid w:val="009621CE"/>
    <w:rsid w:val="009A0A28"/>
    <w:rsid w:val="009B7BBA"/>
    <w:rsid w:val="009D38B6"/>
    <w:rsid w:val="009F2352"/>
    <w:rsid w:val="009F4516"/>
    <w:rsid w:val="00A15D31"/>
    <w:rsid w:val="00A34082"/>
    <w:rsid w:val="00A41A40"/>
    <w:rsid w:val="00A43B61"/>
    <w:rsid w:val="00A54645"/>
    <w:rsid w:val="00A56811"/>
    <w:rsid w:val="00A608A8"/>
    <w:rsid w:val="00A71203"/>
    <w:rsid w:val="00A7142B"/>
    <w:rsid w:val="00A71CC9"/>
    <w:rsid w:val="00A737AC"/>
    <w:rsid w:val="00A836E1"/>
    <w:rsid w:val="00A84CFF"/>
    <w:rsid w:val="00AA6BC9"/>
    <w:rsid w:val="00AB07C8"/>
    <w:rsid w:val="00AC2818"/>
    <w:rsid w:val="00AE26AE"/>
    <w:rsid w:val="00AE56A4"/>
    <w:rsid w:val="00B02177"/>
    <w:rsid w:val="00B12CED"/>
    <w:rsid w:val="00B175E2"/>
    <w:rsid w:val="00B2678B"/>
    <w:rsid w:val="00B31B22"/>
    <w:rsid w:val="00B42786"/>
    <w:rsid w:val="00B42E86"/>
    <w:rsid w:val="00B4451A"/>
    <w:rsid w:val="00B46275"/>
    <w:rsid w:val="00B5110C"/>
    <w:rsid w:val="00B647F1"/>
    <w:rsid w:val="00B777DB"/>
    <w:rsid w:val="00B864FB"/>
    <w:rsid w:val="00BA40C2"/>
    <w:rsid w:val="00BF39BA"/>
    <w:rsid w:val="00C23364"/>
    <w:rsid w:val="00C30D5E"/>
    <w:rsid w:val="00C552D9"/>
    <w:rsid w:val="00C635DC"/>
    <w:rsid w:val="00C736EC"/>
    <w:rsid w:val="00CC2062"/>
    <w:rsid w:val="00CE2CC4"/>
    <w:rsid w:val="00CE4F16"/>
    <w:rsid w:val="00CF091F"/>
    <w:rsid w:val="00D10E95"/>
    <w:rsid w:val="00D233E8"/>
    <w:rsid w:val="00D3580B"/>
    <w:rsid w:val="00D44DE6"/>
    <w:rsid w:val="00D55ECA"/>
    <w:rsid w:val="00D97346"/>
    <w:rsid w:val="00DA42E8"/>
    <w:rsid w:val="00DA44A2"/>
    <w:rsid w:val="00DA727A"/>
    <w:rsid w:val="00DD1C9C"/>
    <w:rsid w:val="00DF2F8B"/>
    <w:rsid w:val="00E056BB"/>
    <w:rsid w:val="00E1128A"/>
    <w:rsid w:val="00E67470"/>
    <w:rsid w:val="00E7498F"/>
    <w:rsid w:val="00E87E3C"/>
    <w:rsid w:val="00EA297F"/>
    <w:rsid w:val="00EC1430"/>
    <w:rsid w:val="00ED2845"/>
    <w:rsid w:val="00ED301E"/>
    <w:rsid w:val="00EF3CE8"/>
    <w:rsid w:val="00F156DC"/>
    <w:rsid w:val="00F36240"/>
    <w:rsid w:val="00F51A7D"/>
    <w:rsid w:val="00F55FEB"/>
    <w:rsid w:val="00F56146"/>
    <w:rsid w:val="00F73143"/>
    <w:rsid w:val="00F73E64"/>
    <w:rsid w:val="00F75C2F"/>
    <w:rsid w:val="00F86B99"/>
    <w:rsid w:val="00F96AC6"/>
    <w:rsid w:val="00FB4CEB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0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8604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purchase</cp:lastModifiedBy>
  <cp:revision>3</cp:revision>
  <cp:lastPrinted>2022-07-27T06:57:00Z</cp:lastPrinted>
  <dcterms:created xsi:type="dcterms:W3CDTF">2022-08-11T06:14:00Z</dcterms:created>
  <dcterms:modified xsi:type="dcterms:W3CDTF">2022-08-11T06:17:00Z</dcterms:modified>
</cp:coreProperties>
</file>